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A0AF7" w14:textId="77777777" w:rsidR="008E2877" w:rsidRDefault="0018066C" w:rsidP="008E287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877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изучения </w:t>
      </w:r>
      <w:proofErr w:type="spellStart"/>
      <w:r w:rsidRPr="008E2877">
        <w:rPr>
          <w:rFonts w:ascii="Times New Roman" w:hAnsi="Times New Roman" w:cs="Times New Roman"/>
          <w:b/>
          <w:bCs/>
          <w:sz w:val="28"/>
          <w:szCs w:val="28"/>
        </w:rPr>
        <w:t>социализированности</w:t>
      </w:r>
      <w:proofErr w:type="spellEnd"/>
      <w:r w:rsidRPr="008E2877">
        <w:rPr>
          <w:rFonts w:ascii="Times New Roman" w:hAnsi="Times New Roman" w:cs="Times New Roman"/>
          <w:b/>
          <w:bCs/>
          <w:sz w:val="28"/>
          <w:szCs w:val="28"/>
        </w:rPr>
        <w:t xml:space="preserve"> личности</w:t>
      </w:r>
      <w:r w:rsidR="008E2877" w:rsidRPr="008E28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FC58CDB" w14:textId="6F749020" w:rsidR="0018066C" w:rsidRPr="008E2877" w:rsidRDefault="0018066C" w:rsidP="008E2877">
      <w:pPr>
        <w:pStyle w:val="a3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2877">
        <w:rPr>
          <w:rFonts w:ascii="Times New Roman" w:hAnsi="Times New Roman" w:cs="Times New Roman"/>
          <w:b/>
          <w:bCs/>
          <w:sz w:val="28"/>
          <w:szCs w:val="28"/>
        </w:rPr>
        <w:t>(разработана М.И. Рожковым)</w:t>
      </w:r>
    </w:p>
    <w:p w14:paraId="28B9556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0EDBFC" w14:textId="77777777" w:rsidR="0018066C" w:rsidRPr="008E2877" w:rsidRDefault="0018066C" w:rsidP="008E287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В настоящее время в обществе происходит значительное изменение национальных и общепринятых норм, что оказывает влияние на социализацию личности подростка.</w:t>
      </w:r>
    </w:p>
    <w:p w14:paraId="7A1A44E2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Степень социализации личности зависит от двух факторов: внутренних и внешних. Первоначальное и самое важное влияние на социализацию ребенка оказывает семья. И от того, в какой семье воспитывается ребенок, зависит, как успешно он будет социализироваться в обществе в дальнейшем.</w:t>
      </w:r>
    </w:p>
    <w:p w14:paraId="5CD19958" w14:textId="070589B6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Одним из внешних факторов, развития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социализированности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подростка, является школа. И изучение готовности подростков к самостоятельной «взрослой» жизни является актуальным. Это связано с введением новых образовательных реформ, в том числе введением механизмов поступления молодых людей в высшие учебные заведения исключительно через систему успешной сдачи единого государственного экзамена (ЕГЭ)</w:t>
      </w:r>
      <w:r w:rsidR="008E2877">
        <w:rPr>
          <w:rFonts w:ascii="Times New Roman" w:hAnsi="Times New Roman" w:cs="Times New Roman"/>
          <w:sz w:val="28"/>
          <w:szCs w:val="28"/>
        </w:rPr>
        <w:t>.</w:t>
      </w:r>
    </w:p>
    <w:p w14:paraId="1B73C3B6" w14:textId="7A80D1D9" w:rsidR="0018066C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Методика изучения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социализированности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личности (разработана М.И. Рожковым) позволяет определить степень социальной зрелости выпускников, их готовности к самостоятельной «взрослой» жизни и в тоже время выявить обучающихся из семей «группы социального риска».</w:t>
      </w:r>
    </w:p>
    <w:p w14:paraId="71B8B831" w14:textId="77777777" w:rsidR="008E2877" w:rsidRPr="008E2877" w:rsidRDefault="008E2877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27E41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Цель методики: выявить уровень социальной адаптированности, активности, автономности и нравственной воспитанности учащихся.</w:t>
      </w:r>
    </w:p>
    <w:p w14:paraId="6C65874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0317CB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Инструкция: Подготовьте бланк ответов, в котором против номера суждения ставится оценка. Прочитайте (прослушайте) 20 суждений и оцените степень своего согласия с их содержанием по следующей шкале:</w:t>
      </w:r>
    </w:p>
    <w:p w14:paraId="27B4835D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205E9A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4 — всегда;</w:t>
      </w:r>
    </w:p>
    <w:p w14:paraId="1BDA0F4B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895F7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lastRenderedPageBreak/>
        <w:t>3 — почти всегда;</w:t>
      </w:r>
    </w:p>
    <w:p w14:paraId="0C1FA94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ACDA5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2 — иногда;</w:t>
      </w:r>
    </w:p>
    <w:p w14:paraId="4341DAA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6E33B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1 — очень редко;</w:t>
      </w:r>
    </w:p>
    <w:p w14:paraId="2EC23D9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C24C8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0 — никогда.</w:t>
      </w:r>
    </w:p>
    <w:p w14:paraId="74FDF1F6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38695F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Бланк ответов</w:t>
      </w:r>
    </w:p>
    <w:p w14:paraId="082F36D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Бланк вопросов.</w:t>
      </w:r>
    </w:p>
    <w:p w14:paraId="1658452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Стараюсь слушаться во всем своих учителей и родителей.</w:t>
      </w:r>
    </w:p>
    <w:p w14:paraId="5360C719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C2E83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Считаю, что всегда надо чем-то отличаться от других.</w:t>
      </w:r>
    </w:p>
    <w:p w14:paraId="4A527F09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E050F0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За что бы я ни взялся — добиваюсь успеха.</w:t>
      </w:r>
    </w:p>
    <w:p w14:paraId="0D8DEAC5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744A6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Я умею прощать людей.</w:t>
      </w:r>
    </w:p>
    <w:p w14:paraId="40572C2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45D31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Я стремлюсь поступать так же, как и все мои товарищи.</w:t>
      </w:r>
    </w:p>
    <w:p w14:paraId="70C0346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A66666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Мне хочется быть впереди других в любом деле.</w:t>
      </w:r>
    </w:p>
    <w:p w14:paraId="42B325F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3E5BE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Я становлюсь упрямым, когда уверен, что я прав.</w:t>
      </w:r>
    </w:p>
    <w:p w14:paraId="0F519DA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195A8B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Считаю, что делать людям добро — это главное в жизни.</w:t>
      </w:r>
    </w:p>
    <w:p w14:paraId="6CB368A6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C2A68F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Стараюсь поступать так, чтобы меня хвалили окружающие.</w:t>
      </w:r>
    </w:p>
    <w:p w14:paraId="7B7C9855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ECF3A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Общаясь с товарищами, отстаиваю свое мнение.</w:t>
      </w:r>
    </w:p>
    <w:p w14:paraId="1E4C5AC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429F8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lastRenderedPageBreak/>
        <w:t>Если я что-то задумал, то обязательно сделаю.</w:t>
      </w:r>
    </w:p>
    <w:p w14:paraId="00EE590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DA45DF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Мне нравится помогать другим.</w:t>
      </w:r>
    </w:p>
    <w:p w14:paraId="1AB75E2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A47AFB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Мне хочется, чтобы со мной все дружили.</w:t>
      </w:r>
    </w:p>
    <w:p w14:paraId="4C0E9D1D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AE48A2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Если мне не нравятся люди, то я не буду с ними общаться.</w:t>
      </w:r>
    </w:p>
    <w:p w14:paraId="24256CA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641E5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Стремлюсь всегда побеждать и выигрывать.</w:t>
      </w:r>
    </w:p>
    <w:p w14:paraId="32DAD85E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AB506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Переживаю неприятности других, как свои.</w:t>
      </w:r>
    </w:p>
    <w:p w14:paraId="1737AF53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4DAFF5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Стремлюсь не ссориться с товарищами.</w:t>
      </w:r>
    </w:p>
    <w:p w14:paraId="15643BA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51FE0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Стараюсь доказать свою правоту, даже если с моим мнением не согласны окружающие.</w:t>
      </w:r>
    </w:p>
    <w:p w14:paraId="018AB2B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64F4D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Если я берусь за дело, то обязательно доведу его до конца.</w:t>
      </w:r>
    </w:p>
    <w:p w14:paraId="444D0162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3AEBAF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Стараюсь защищать тех, кого обижают.</w:t>
      </w:r>
    </w:p>
    <w:p w14:paraId="3A5CF200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BCCBC9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877">
        <w:rPr>
          <w:rFonts w:ascii="Times New Roman" w:hAnsi="Times New Roman" w:cs="Times New Roman"/>
          <w:b/>
          <w:sz w:val="28"/>
          <w:szCs w:val="28"/>
        </w:rPr>
        <w:t>Обработка результатов</w:t>
      </w:r>
    </w:p>
    <w:p w14:paraId="57E2931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2877">
        <w:rPr>
          <w:rFonts w:ascii="Times New Roman" w:hAnsi="Times New Roman" w:cs="Times New Roman"/>
          <w:sz w:val="28"/>
          <w:szCs w:val="28"/>
          <w:u w:val="single"/>
        </w:rPr>
        <w:t>Количественный анализ</w:t>
      </w:r>
    </w:p>
    <w:p w14:paraId="2A30E41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Среднюю оценку социальной адаптированности учащихся получают при сложении всех оценок первой строчки и делении этой суммы на пять.</w:t>
      </w:r>
    </w:p>
    <w:p w14:paraId="30AB3C4B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Оценка автономности высчитывается на основе аналогичных операций со второй строчкой.</w:t>
      </w:r>
    </w:p>
    <w:p w14:paraId="3434DF57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Оценка социальной активности — с третьей строчкой.</w:t>
      </w:r>
    </w:p>
    <w:p w14:paraId="6B68DB2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Оценка приверженности гуманистическим нормам жизнедеятельности (нравственности) — с четвертой строчкой.</w:t>
      </w:r>
    </w:p>
    <w:p w14:paraId="30AB689E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2877">
        <w:rPr>
          <w:rFonts w:ascii="Times New Roman" w:hAnsi="Times New Roman" w:cs="Times New Roman"/>
          <w:sz w:val="28"/>
          <w:szCs w:val="28"/>
          <w:u w:val="single"/>
        </w:rPr>
        <w:lastRenderedPageBreak/>
        <w:t>Качественный анализ</w:t>
      </w:r>
    </w:p>
    <w:p w14:paraId="3AD930F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Если получаемый коэффициент больше трех, то можно констатировать высокую степень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социализированности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ребенка; если же он больше двух, но меньше трех, то это свидетельствует о средней степени развития социальных качеств. Если коэффициент окажется меньше двух баллов, то можно предположить, что отдельный учащийся (или группа учеников) имеет низкий уровень социальной адаптированности.</w:t>
      </w:r>
    </w:p>
    <w:p w14:paraId="39385D15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57B0F1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877">
        <w:rPr>
          <w:rFonts w:ascii="Times New Roman" w:hAnsi="Times New Roman" w:cs="Times New Roman"/>
          <w:b/>
          <w:sz w:val="28"/>
          <w:szCs w:val="28"/>
        </w:rPr>
        <w:t>Обобщение результатов.</w:t>
      </w:r>
    </w:p>
    <w:p w14:paraId="392BDDE0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Сделайте выводы по методике, обобщив результаты количественного и качественного анализа, дополнив их результатами самонаблюдения.</w:t>
      </w:r>
    </w:p>
    <w:p w14:paraId="62EBA96C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i/>
          <w:sz w:val="28"/>
          <w:szCs w:val="28"/>
          <w:u w:val="single"/>
        </w:rPr>
        <w:t>Высокий уровень</w:t>
      </w:r>
      <w:r w:rsidRPr="008E2877">
        <w:rPr>
          <w:rFonts w:ascii="Times New Roman" w:hAnsi="Times New Roman" w:cs="Times New Roman"/>
          <w:sz w:val="28"/>
          <w:szCs w:val="28"/>
        </w:rPr>
        <w:t xml:space="preserve"> социальной зрелости обучающихся предполагает сформированный непротиворечивый тип ценностных ориентиров в сфере образования и профессиональной сфере. Данная группа респондентов ориентирована на получение основательной образовательной подготовки, на развитие своих интеллектуальных способностей и реализацию творческого потенциала. Представление этих старшеклассников относительно своих жизненных перспектив реалистичны, принимаемые решения, как правило, самостоятельны, а профессиональный выбор конкретен. Кроме того, для данной группы учащихся характерно наличие устойчивого интереса к процессам и явлениям, происходящим в различных сферах общества. Выпускники с высоким уровнем социальной зрелости наиболее подготовлены к самостоятельной «взрослой жизни».</w:t>
      </w:r>
    </w:p>
    <w:p w14:paraId="05CF8647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В мотивации выпускников, обладающих </w:t>
      </w:r>
      <w:r w:rsidRPr="008E2877">
        <w:rPr>
          <w:rFonts w:ascii="Times New Roman" w:hAnsi="Times New Roman" w:cs="Times New Roman"/>
          <w:i/>
          <w:sz w:val="28"/>
          <w:szCs w:val="28"/>
          <w:u w:val="single"/>
        </w:rPr>
        <w:t>средним уровнем</w:t>
      </w:r>
      <w:r w:rsidRPr="008E2877">
        <w:rPr>
          <w:rFonts w:ascii="Times New Roman" w:hAnsi="Times New Roman" w:cs="Times New Roman"/>
          <w:sz w:val="28"/>
          <w:szCs w:val="28"/>
        </w:rPr>
        <w:t xml:space="preserve"> социальной зрелости, доминируют мотивы престижа и благополучия, что взаимосвязано со структурой их ценностных ориентаций в образовательной и профессиональной сферах. Для обучающихся данной группы характерна неопределенность или противоречивость жизненного выбора, вследствие чего они подвержены ситуативному влиянию. Любое изменение социальных условий влечет за собой корректирование их ориентации и жизненных планов. </w:t>
      </w:r>
      <w:r w:rsidRPr="008E2877">
        <w:rPr>
          <w:rFonts w:ascii="Times New Roman" w:hAnsi="Times New Roman" w:cs="Times New Roman"/>
          <w:sz w:val="28"/>
          <w:szCs w:val="28"/>
        </w:rPr>
        <w:lastRenderedPageBreak/>
        <w:t>Обучающиеся данной группы полагают, что не в полной мере готовы к самостоятельной «взрослой» жизни, поэтому успех в жизни связывают не только со своими способностями и личной инициативой, но и с внешними, не зависящими от них обстоятельствами.</w:t>
      </w:r>
    </w:p>
    <w:p w14:paraId="2BFA9B7A" w14:textId="1ED4581D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Для обучающихся, имеющих </w:t>
      </w:r>
      <w:r w:rsidRPr="008E2877">
        <w:rPr>
          <w:rFonts w:ascii="Times New Roman" w:hAnsi="Times New Roman" w:cs="Times New Roman"/>
          <w:i/>
          <w:sz w:val="28"/>
          <w:szCs w:val="28"/>
          <w:u w:val="single"/>
        </w:rPr>
        <w:t>низкий уровень</w:t>
      </w:r>
      <w:r w:rsidRPr="008E2877">
        <w:rPr>
          <w:rFonts w:ascii="Times New Roman" w:hAnsi="Times New Roman" w:cs="Times New Roman"/>
          <w:sz w:val="28"/>
          <w:szCs w:val="28"/>
        </w:rPr>
        <w:t xml:space="preserve"> социальной зрелости, характерно выраженное отсутствие интереса к учебе. В их системе мотивации учения доминируют мотивы обязанности и избегания неприятностей. В структуре ценностных ориентаций этих выпускников преобладают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внеобразовательные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внепрофессиональные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ценности, что свидетельствует о направленности их интересов в другие сферы жизнедеятельности. Кроме того, в большинстве своем эти старшеклассники не проявляют заинтересованности к событиям, происходящим в общественной жизни страны. Обучающиеся данной группы психологически не готовы к самостоятельному решению вопросов, касающихся их будущего социального становления, и находятся в ситуации неопределенности жизненного выбора.</w:t>
      </w:r>
    </w:p>
    <w:p w14:paraId="44C68D65" w14:textId="09265695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Социальные нормы: высокие значения - отражают выраженное защитное поведение личности, желание соответствовать общепринятым нормам поведение и взаимоотношений с окружающими людьми.</w:t>
      </w:r>
    </w:p>
    <w:p w14:paraId="6591A9FD" w14:textId="50050F1C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Низкие значения - свидетельствуют о </w:t>
      </w:r>
      <w:proofErr w:type="spellStart"/>
      <w:r w:rsidRPr="008E2877">
        <w:rPr>
          <w:rFonts w:ascii="Times New Roman" w:hAnsi="Times New Roman" w:cs="Times New Roman"/>
          <w:sz w:val="28"/>
          <w:szCs w:val="28"/>
        </w:rPr>
        <w:t>нонкомформистских</w:t>
      </w:r>
      <w:proofErr w:type="spellEnd"/>
      <w:r w:rsidRPr="008E2877">
        <w:rPr>
          <w:rFonts w:ascii="Times New Roman" w:hAnsi="Times New Roman" w:cs="Times New Roman"/>
          <w:sz w:val="28"/>
          <w:szCs w:val="28"/>
        </w:rPr>
        <w:t xml:space="preserve"> установках испытуемого, о его склонности противопоставлять собственные нормы и ценности групповым, о тенденции «нарушать спокойствие», искать трудности, которые можно было бы преодолеть.</w:t>
      </w:r>
    </w:p>
    <w:p w14:paraId="692FF712" w14:textId="2E839636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Социальная адаптация</w:t>
      </w:r>
      <w:r w:rsidR="008E2877">
        <w:rPr>
          <w:rFonts w:ascii="Times New Roman" w:hAnsi="Times New Roman" w:cs="Times New Roman"/>
          <w:sz w:val="28"/>
          <w:szCs w:val="28"/>
        </w:rPr>
        <w:t xml:space="preserve"> </w:t>
      </w:r>
      <w:r w:rsidRPr="008E2877">
        <w:rPr>
          <w:rFonts w:ascii="Times New Roman" w:hAnsi="Times New Roman" w:cs="Times New Roman"/>
          <w:sz w:val="28"/>
          <w:szCs w:val="28"/>
        </w:rPr>
        <w:t>- интегрирование личности в сложившуюся систему социальных отношений, что предполагает выработку стереотипов поведения, отражающих систему ценностей и норм, и определяющих поведение в данной культурной группе, а также приобретение, закрепление и развитие умений и навыков межличностного общения.</w:t>
      </w:r>
    </w:p>
    <w:p w14:paraId="0A44C69E" w14:textId="14CD7829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 xml:space="preserve">Высокие значения - нормальная адаптация представляет адаптивный процесс личности, который приводит к ее устойчивой адаптированности в типичных проблемных ситуациях без патологических изменений ее структуры и, </w:t>
      </w:r>
      <w:r w:rsidRPr="008E2877">
        <w:rPr>
          <w:rFonts w:ascii="Times New Roman" w:hAnsi="Times New Roman" w:cs="Times New Roman"/>
          <w:sz w:val="28"/>
          <w:szCs w:val="28"/>
        </w:rPr>
        <w:lastRenderedPageBreak/>
        <w:t>одновременно, без изменений норм той социальной группы, в которой протекает активность личности. При нормальной адаптации обучающиеся способны к усвоение социальных ролей, сформирована психологическая готовность обучающихся к решению поставленных задач, мотивация деятельности и поведения.</w:t>
      </w:r>
    </w:p>
    <w:p w14:paraId="6DC73990" w14:textId="2EB29A12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Низкие значения - девиантная адаптация характеризуется удовлетворением потребности личности в данной группе или социальной среде, в то время как ожидания остальных участников социального процесса не оправдываются таким поведением.</w:t>
      </w:r>
    </w:p>
    <w:p w14:paraId="62D0853D" w14:textId="0BB15FBD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Социальная активность – социальная активность определяется как уровень активности, степень проявления возможностей и способностей человека как члена социума, устойчивое активное отношение личности к обществу в целом. Основными ее компонентами большинство исследователей считает самостоятельность, ответственность и инициативность личности в достижении общественно значимых целей</w:t>
      </w:r>
    </w:p>
    <w:p w14:paraId="749455F7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Высокие значения - личность сохраняет и развивает тенденцию к автономии, независимости, свободе (тенденция автономизации). Эта тенденция обнаруживает себя в процессе саморазвития и самореализации личности, в ходе которых происходит не только актуализация имеющегося опыта, но и создание нового, в том числе и личного, индивидуального опыта</w:t>
      </w:r>
    </w:p>
    <w:p w14:paraId="79B2D8A4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86C967" w14:textId="46321DE3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Низкие значения — личность пассивна, степень проявления возможностей и способностей человека как члена социума снижена.</w:t>
      </w:r>
    </w:p>
    <w:p w14:paraId="25662066" w14:textId="424402F4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Автономность личности - степень независимости человека от воли других, присутствие постоянной критической переоценки своих убеждений, идеалов и целей; свобода от манипуляций и принуждений, а также наличие адекватных вариантов выбора. Автономность личности является одним из приоритетных качеств личности и позволяет человеку эффективно самореализоваться, адаптироваться изменениям общества, сохраняя при этом свое психологическое здоровье</w:t>
      </w:r>
      <w:r w:rsidR="008E2877">
        <w:rPr>
          <w:rFonts w:ascii="Times New Roman" w:hAnsi="Times New Roman" w:cs="Times New Roman"/>
          <w:sz w:val="28"/>
          <w:szCs w:val="28"/>
        </w:rPr>
        <w:t xml:space="preserve">, </w:t>
      </w:r>
      <w:r w:rsidRPr="008E2877">
        <w:rPr>
          <w:rFonts w:ascii="Times New Roman" w:hAnsi="Times New Roman" w:cs="Times New Roman"/>
          <w:sz w:val="28"/>
          <w:szCs w:val="28"/>
        </w:rPr>
        <w:t xml:space="preserve">некое социально-психологическое качество </w:t>
      </w:r>
      <w:r w:rsidRPr="008E2877">
        <w:rPr>
          <w:rFonts w:ascii="Times New Roman" w:hAnsi="Times New Roman" w:cs="Times New Roman"/>
          <w:sz w:val="28"/>
          <w:szCs w:val="28"/>
        </w:rPr>
        <w:lastRenderedPageBreak/>
        <w:t>человека, позволяющее ему действовать независимо от внутренних и внешних установок, демонстрируя способность к самостоятельности»</w:t>
      </w:r>
    </w:p>
    <w:p w14:paraId="59F5B52E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Высокие значения - характерны для тех, кто основным источником развития своей личности, регулятором достижений и успехов считает себя. Человек переживает собственное "Я" как внутренний стержень, который координирует и направляет всю активность, организует поведение и отношения с людьми, что делает его способным прогнозировать свои действия и последствия возникающих контактов с окружающими. Он ощущает себя способным оказывать сопротивление внешним влияниям, противиться судьбе и стихии событий. Человеку свойствен контроль над эмоциональными реакциями и переживаниями по поводу себя.</w:t>
      </w:r>
    </w:p>
    <w:p w14:paraId="4234948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32F1AE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877">
        <w:rPr>
          <w:rFonts w:ascii="Times New Roman" w:hAnsi="Times New Roman" w:cs="Times New Roman"/>
          <w:sz w:val="28"/>
          <w:szCs w:val="28"/>
        </w:rPr>
        <w:t>Низкие значения - описывают веру субъекта в подвластность своего "Я" внешним обстоятельствам и событиям. Механизмы саморегуляции ослаблены. Волевой контроль недостаточен для преодоления внешних и внутренних препятствий на пути к достижению цели. Основным источником происходящего с человеком признаются внешние обстоятельства. Причины, заключающиеся в себе, или отрицаются, или, что встречается довольно часто, вытесняются в подсознание. Переживания относительно собственного "Я" сопровождаются внутренним напряжением.</w:t>
      </w:r>
    </w:p>
    <w:p w14:paraId="1B6E9CF8" w14:textId="77777777" w:rsidR="0018066C" w:rsidRPr="008E2877" w:rsidRDefault="0018066C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FAF84B" w14:textId="567F188D" w:rsidR="00E54587" w:rsidRPr="008E2877" w:rsidRDefault="00E54587" w:rsidP="008E287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4587" w:rsidRPr="008E2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645"/>
    <w:rsid w:val="0018066C"/>
    <w:rsid w:val="00787645"/>
    <w:rsid w:val="008E2877"/>
    <w:rsid w:val="00E54587"/>
    <w:rsid w:val="00FC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A6D28"/>
  <w15:chartTrackingRefBased/>
  <w15:docId w15:val="{172F6D87-48AE-42B7-BC08-6CD2186D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06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1459</Words>
  <Characters>8317</Characters>
  <Application>Microsoft Office Word</Application>
  <DocSecurity>0</DocSecurity>
  <Lines>69</Lines>
  <Paragraphs>19</Paragraphs>
  <ScaleCrop>false</ScaleCrop>
  <Company/>
  <LinksUpToDate>false</LinksUpToDate>
  <CharactersWithSpaces>9757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</dc:creator>
  <cp:keywords/>
  <dc:description/>
  <cp:lastModifiedBy>Павловский ПМПК</cp:lastModifiedBy>
  <cp:revision>4</cp:revision>
  <dcterms:created xsi:type="dcterms:W3CDTF">2019-11-10T23:13:00Z</dcterms:created>
  <dcterms:modified xsi:type="dcterms:W3CDTF">2024-09-12T07:47:00Z</dcterms:modified>
</cp:coreProperties>
</file>